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6F" w:rsidRPr="00FB496F" w:rsidRDefault="00FB496F" w:rsidP="00FB496F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B496F">
        <w:rPr>
          <w:rFonts w:ascii="Arial" w:hAnsi="Arial" w:cs="Arial"/>
          <w:b/>
          <w:sz w:val="28"/>
          <w:szCs w:val="28"/>
        </w:rPr>
        <w:t>Which Antacid Should I Choose?</w:t>
      </w:r>
    </w:p>
    <w:p w:rsidR="00FB496F" w:rsidRDefault="00FB496F" w:rsidP="00FB496F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B496F">
        <w:rPr>
          <w:rFonts w:ascii="Arial" w:hAnsi="Arial" w:cs="Arial"/>
          <w:b/>
          <w:sz w:val="28"/>
          <w:szCs w:val="28"/>
        </w:rPr>
        <w:t>Evaluation Rubric</w:t>
      </w:r>
    </w:p>
    <w:p w:rsidR="00FB496F" w:rsidRPr="00FB496F" w:rsidRDefault="00FB496F" w:rsidP="00FB496F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239"/>
        <w:gridCol w:w="2966"/>
        <w:gridCol w:w="2677"/>
        <w:gridCol w:w="3414"/>
      </w:tblGrid>
      <w:tr w:rsidR="00FB496F" w:rsidRPr="00FB496F" w:rsidTr="00FB496F"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B496F" w:rsidRPr="00FB496F" w:rsidRDefault="00FB496F" w:rsidP="00FB496F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Level 0</w:t>
            </w:r>
          </w:p>
        </w:tc>
        <w:tc>
          <w:tcPr>
            <w:tcW w:w="0" w:type="auto"/>
            <w:vAlign w:val="center"/>
            <w:hideMark/>
          </w:tcPr>
          <w:p w:rsidR="00FB496F" w:rsidRPr="00FB496F" w:rsidRDefault="00FB496F" w:rsidP="00FB496F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Level 1</w:t>
            </w:r>
          </w:p>
        </w:tc>
        <w:tc>
          <w:tcPr>
            <w:tcW w:w="0" w:type="auto"/>
            <w:vAlign w:val="center"/>
            <w:hideMark/>
          </w:tcPr>
          <w:p w:rsidR="00FB496F" w:rsidRPr="00FB496F" w:rsidRDefault="00FB496F" w:rsidP="00FB496F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Level 2</w:t>
            </w:r>
          </w:p>
        </w:tc>
      </w:tr>
      <w:tr w:rsidR="00FB496F" w:rsidRPr="00FB496F" w:rsidTr="00FB496F"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Claim 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make a claim, or makes an inaccurate claim.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States both antacids are equally effective or specifies the wrong antacid.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Makes an accurate but incomplete claim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Vague statement, like "one antacid is more effective."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Makes an accurate and complete claim.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A856FC"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Explicitly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states "Milk of magnesia (</w:t>
            </w:r>
            <w:proofErr w:type="gramStart"/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Mg(</w:t>
            </w:r>
            <w:proofErr w:type="gramEnd"/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OH)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is more effective than baking soda (NaHCO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3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per gram."</w:t>
            </w:r>
          </w:p>
        </w:tc>
      </w:tr>
      <w:tr w:rsidR="00FB496F" w:rsidRPr="00FB496F" w:rsidTr="00FB496F"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Evidence 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provide evidence, or only provides inappropriate evidence (evidence that does not support claim).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Provides inappropriate data, such as "baking soda and milk of magnesia have different masses", or provides vague evidence such as "the equation is my evidence"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Provides appropriate, but insufficient evidence to support claim. May include some inappropriate evidence.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Provides a written explanation but does not show molar ratio calculation.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Provides appropriate and sufficient evidence to support claim.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Provides a written explanation as well as molar ratio calculations.</w:t>
            </w:r>
          </w:p>
        </w:tc>
      </w:tr>
      <w:tr w:rsidR="00FB496F" w:rsidRPr="00FB496F" w:rsidTr="00FB496F"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Reasoning 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provide reasoning, or only provides reasoning that does not link evidence to claim.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A856FC"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Provides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 inappropriate reasoning statement like "more grams of reactants make more grams of products" or does not provide any reasoning.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Provides reasoning that links the claim and evidence. Repeats the evidence and/or includes some sufficient principles, but not sufficient.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States that balanced equations provide molar ratios, but does not link reasoning to evidence.</w:t>
            </w:r>
          </w:p>
        </w:tc>
        <w:tc>
          <w:tcPr>
            <w:tcW w:w="0" w:type="auto"/>
            <w:hideMark/>
          </w:tcPr>
          <w:p w:rsidR="00FB496F" w:rsidRPr="00FB496F" w:rsidRDefault="00FB496F" w:rsidP="00FB496F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Provides reasoning that links evidence to claim. Includes appropriate and sufficient scientific principles.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Explains that balanced equations provide molar ratios and that molar ratios help us predict how much of one reactant is needed to react with another to produce a product. </w:t>
            </w:r>
            <w:r w:rsidR="00A856FC"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Links</w:t>
            </w:r>
            <w:r w:rsidRPr="00FB49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this reasoning directly to evidence.</w:t>
            </w:r>
          </w:p>
        </w:tc>
      </w:tr>
    </w:tbl>
    <w:p w:rsidR="00256085" w:rsidRPr="00FB496F" w:rsidRDefault="00256085">
      <w:pPr>
        <w:contextualSpacing/>
        <w:rPr>
          <w:rFonts w:ascii="Arial" w:hAnsi="Arial" w:cs="Arial"/>
        </w:rPr>
      </w:pPr>
    </w:p>
    <w:sectPr w:rsidR="00256085" w:rsidRPr="00FB496F" w:rsidSect="00FB496F">
      <w:pgSz w:w="12240" w:h="15840"/>
      <w:pgMar w:top="1152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496F"/>
    <w:rsid w:val="00256085"/>
    <w:rsid w:val="00A856FC"/>
    <w:rsid w:val="00FB4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496F"/>
    <w:rPr>
      <w:b/>
      <w:bCs/>
    </w:rPr>
  </w:style>
  <w:style w:type="table" w:styleId="TableGrid">
    <w:name w:val="Table Grid"/>
    <w:basedOn w:val="TableNormal"/>
    <w:uiPriority w:val="59"/>
    <w:rsid w:val="00FB4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6602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 Norton</dc:creator>
  <cp:lastModifiedBy>Shara Norton</cp:lastModifiedBy>
  <cp:revision>2</cp:revision>
  <dcterms:created xsi:type="dcterms:W3CDTF">2011-04-25T01:25:00Z</dcterms:created>
  <dcterms:modified xsi:type="dcterms:W3CDTF">2011-04-25T01:57:00Z</dcterms:modified>
</cp:coreProperties>
</file>